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6747" w14:textId="77777777" w:rsidR="00267159" w:rsidRDefault="00267159" w:rsidP="0059371C">
      <w:pPr>
        <w:ind w:firstLine="708"/>
        <w:jc w:val="center"/>
        <w:rPr>
          <w:b/>
          <w:sz w:val="24"/>
          <w:szCs w:val="24"/>
        </w:rPr>
      </w:pPr>
    </w:p>
    <w:p w14:paraId="44ED41B1" w14:textId="77777777" w:rsidR="00267159" w:rsidRDefault="00267159" w:rsidP="0059371C">
      <w:pPr>
        <w:ind w:firstLine="708"/>
        <w:jc w:val="center"/>
        <w:rPr>
          <w:b/>
          <w:sz w:val="24"/>
          <w:szCs w:val="24"/>
        </w:rPr>
      </w:pPr>
    </w:p>
    <w:p w14:paraId="64DFCF8F" w14:textId="56FD0D1F" w:rsidR="00F14870" w:rsidRDefault="00F14870" w:rsidP="0059371C">
      <w:pPr>
        <w:ind w:firstLine="708"/>
        <w:jc w:val="center"/>
        <w:rPr>
          <w:b/>
          <w:sz w:val="24"/>
          <w:szCs w:val="24"/>
        </w:rPr>
      </w:pPr>
      <w:r w:rsidRPr="0059371C">
        <w:rPr>
          <w:b/>
          <w:sz w:val="24"/>
          <w:szCs w:val="24"/>
        </w:rPr>
        <w:t>KARBANTARTÁS</w:t>
      </w:r>
      <w:r w:rsidR="006C6FAB" w:rsidRPr="0059371C">
        <w:rPr>
          <w:b/>
          <w:sz w:val="24"/>
          <w:szCs w:val="24"/>
        </w:rPr>
        <w:t>I ÚTMUTATÓ</w:t>
      </w:r>
      <w:r w:rsidR="0059371C" w:rsidRPr="0059371C">
        <w:rPr>
          <w:b/>
          <w:sz w:val="24"/>
          <w:szCs w:val="24"/>
        </w:rPr>
        <w:t xml:space="preserve"> - </w:t>
      </w:r>
      <w:r w:rsidRPr="0059371C">
        <w:rPr>
          <w:b/>
          <w:sz w:val="24"/>
          <w:szCs w:val="24"/>
        </w:rPr>
        <w:t>SZINTETIKUS VÍZSZIGETELŐ RENDSZEREK</w:t>
      </w:r>
      <w:r w:rsidR="006C6FAB" w:rsidRPr="0059371C">
        <w:rPr>
          <w:b/>
          <w:sz w:val="24"/>
          <w:szCs w:val="24"/>
        </w:rPr>
        <w:t>HEZ</w:t>
      </w:r>
    </w:p>
    <w:p w14:paraId="227D4F2B" w14:textId="77777777" w:rsidR="00B7108E" w:rsidRDefault="00B7108E" w:rsidP="00B7108E">
      <w:pPr>
        <w:rPr>
          <w:bCs/>
          <w:sz w:val="20"/>
          <w:szCs w:val="20"/>
          <w:u w:val="single"/>
        </w:rPr>
      </w:pPr>
    </w:p>
    <w:p w14:paraId="56E2073A" w14:textId="3C52E908" w:rsidR="008E3D8D" w:rsidRPr="00B7108E" w:rsidRDefault="00B7108E" w:rsidP="008E3D8D">
      <w:pPr>
        <w:rPr>
          <w:bCs/>
          <w:sz w:val="20"/>
          <w:szCs w:val="20"/>
          <w:u w:val="single"/>
        </w:rPr>
      </w:pPr>
      <w:r w:rsidRPr="000021C7">
        <w:rPr>
          <w:bCs/>
          <w:sz w:val="20"/>
          <w:szCs w:val="20"/>
          <w:u w:val="single"/>
        </w:rPr>
        <w:t>Építés</w:t>
      </w:r>
      <w:r>
        <w:rPr>
          <w:bCs/>
          <w:szCs w:val="20"/>
          <w:u w:val="single"/>
        </w:rPr>
        <w:t>i</w:t>
      </w:r>
      <w:r w:rsidRPr="000021C7">
        <w:rPr>
          <w:bCs/>
          <w:sz w:val="20"/>
          <w:szCs w:val="20"/>
          <w:u w:val="single"/>
        </w:rPr>
        <w:t xml:space="preserve"> helyszín:</w:t>
      </w:r>
      <w:r>
        <w:rPr>
          <w:bCs/>
          <w:szCs w:val="20"/>
          <w:u w:val="single"/>
        </w:rPr>
        <w:t xml:space="preserve">  </w:t>
      </w:r>
      <w:r w:rsidRPr="000021C7">
        <w:rPr>
          <w:bCs/>
          <w:szCs w:val="20"/>
        </w:rPr>
        <w:t>…………………………………………..</w:t>
      </w:r>
    </w:p>
    <w:p w14:paraId="41FA8A95" w14:textId="11F67773" w:rsidR="008E3D8D" w:rsidRDefault="008E3D8D" w:rsidP="008E3D8D">
      <w:r>
        <w:t>Ahhoz, hogy a szintetikus vízszigetelő rendszer mindenkor maximális teljesítményt nyújtson, és hosszú távon megőrizze tulajdonságait, a tetők rendszeres karbantartást igényelnek.</w:t>
      </w:r>
    </w:p>
    <w:p w14:paraId="3E6A6152" w14:textId="78D8C203" w:rsidR="008E3D8D" w:rsidRDefault="008E3D8D" w:rsidP="008E3D8D">
      <w:pPr>
        <w:spacing w:after="308"/>
      </w:pPr>
      <w:r>
        <w:t xml:space="preserve">Amennyiben a tetőre épületgépészeti elemek (hűtők, légcsatornák, berendezések stb.) kerülnek, ügyeljen rá, hogy tartóelemeik ne sértsék meg a szintetikus vízszigetelő lemezt (szakadás, a lemezbe beépített tartóelem stb.). </w:t>
      </w:r>
    </w:p>
    <w:p w14:paraId="12246C78" w14:textId="2E97EEDE" w:rsidR="008E3D8D" w:rsidRDefault="008E3D8D" w:rsidP="008E3D8D">
      <w:pPr>
        <w:spacing w:after="308"/>
        <w:rPr>
          <w:b/>
          <w:bCs/>
        </w:rPr>
      </w:pPr>
      <w:r w:rsidRPr="00123C4D">
        <w:rPr>
          <w:b/>
          <w:bCs/>
        </w:rPr>
        <w:t>Amennyiben az épületgépészeti elemek felszerelése során a tető rétegrendjét megbontják, úgy a jótállás akkor terjed ki a megbontott tetőrészre, amennyiben a rétegrend helyreállítását, a szükséges kijavítást a Drywall Service Kft. végezte el.</w:t>
      </w:r>
    </w:p>
    <w:p w14:paraId="4E9B0A53" w14:textId="34DE97EC" w:rsidR="008E3D8D" w:rsidRDefault="008E3D8D" w:rsidP="008E3D8D">
      <w:r>
        <w:t>A szintetikus lemezzel készült tetők felületére kizárólag a vízszigetelő lemez és/vagy a tetőn található egyéb gép vagy épületgépészeti elem karbantartása céljából lehet rálépni/hozzáférni.</w:t>
      </w:r>
    </w:p>
    <w:p w14:paraId="20DD5372" w14:textId="075AAE5F" w:rsidR="008E3D8D" w:rsidRDefault="008E3D8D" w:rsidP="008E3D8D">
      <w:r>
        <w:t xml:space="preserve">Amennyiben a tetőn rendszeres karbantartást vagy tisztítást igénylő épületgépészeti elemek vagy gépek találhatók, javasoljuk, hogy alakítson ki gyalogos közlekedő utakat beton járólapokkal (. A közlekedő útvonalak kiépítése előtt megfelelő védőréteget kell helyezni a szigetelőlemez és a beton járólapok közé.), vagy a szigetelés anyagának megfelelő járósáv kialakításával, mely biztonságos útvonalat biztosít a kezelőszemélyzet számára. </w:t>
      </w:r>
    </w:p>
    <w:p w14:paraId="3CE02131" w14:textId="55F33ACC" w:rsidR="008E3D8D" w:rsidRDefault="008E3D8D" w:rsidP="008E3D8D">
      <w:r>
        <w:t>Amennyiben a vízszigetelő lemezekre kell lépnie, javasoljuk, hogy túlzottan vastag (recézett) talpú lábbeli helyett viseljen sima talpú lábbelit. Recézett talpú lábbeli viselése esetén határozottan tanácsoljuk, hogy ellenőrizze, nem tapadt-e apró kavics vagy egyéb karcoló hatású anyag a lábbeli talpára vagy recéi közé, mielőtt rálépne a vízszigetelő lemezre, nehogy megkarcolja vagy kilyukassza azt.</w:t>
      </w:r>
    </w:p>
    <w:p w14:paraId="72F5C8C9" w14:textId="5D137E1A" w:rsidR="008E3D8D" w:rsidRDefault="008E3D8D" w:rsidP="008E3D8D">
      <w:pPr>
        <w:spacing w:after="0"/>
      </w:pPr>
      <w:r>
        <w:t>Az épületgépészeti berendezések és gépek nem bocsáthatnak ki és nem szivárogtathatnak agresszív, környezetszennyező vagy káros anyagokat (folyadékok, szilárd anyagok, illetve gőzök) melyek ronthatnák a vízszigetelő lemez teljesítményét.</w:t>
      </w:r>
    </w:p>
    <w:p w14:paraId="4FD983B6" w14:textId="77777777" w:rsidR="008E3D8D" w:rsidRDefault="008E3D8D" w:rsidP="008E3D8D">
      <w:pPr>
        <w:spacing w:after="0"/>
      </w:pPr>
    </w:p>
    <w:p w14:paraId="5104761F" w14:textId="76DC0D43" w:rsidR="008E3D8D" w:rsidRDefault="008E3D8D" w:rsidP="008E3D8D">
      <w:r>
        <w:t>Ügyeljen rá, hogy ne ömöljön ki olyan anyag a tetőre, ami kárt tehetne a vízszigetelő lemezben. Véletlen kiömlés esetén minden hulladékot és anyagkifolyást haladéktalanul el kell távolítani és a vízszigetelő lemezt megfelelő módon meg kell tisztítani - szükség esetén folyó vízzel -, mindenkor betartva a hatályos biztonsági és környezetvédelmi előírásokat.</w:t>
      </w:r>
    </w:p>
    <w:p w14:paraId="333466C5" w14:textId="74DC032B" w:rsidR="008E3D8D" w:rsidRDefault="008E3D8D" w:rsidP="008E3D8D">
      <w:r>
        <w:t>Új épületgépészeti berendezés vagy gép telepítés után a tetőn lévő új áttöréseket le kell szigetelni.</w:t>
      </w:r>
    </w:p>
    <w:p w14:paraId="4C28B715" w14:textId="77777777" w:rsidR="008E3D8D" w:rsidRDefault="008E3D8D" w:rsidP="008E3D8D">
      <w:pPr>
        <w:spacing w:after="0"/>
      </w:pPr>
    </w:p>
    <w:p w14:paraId="6F23933A" w14:textId="77777777" w:rsidR="008E3D8D" w:rsidRDefault="008E3D8D" w:rsidP="008E3D8D"/>
    <w:p w14:paraId="5A76F68D" w14:textId="77777777" w:rsidR="008E3D8D" w:rsidRDefault="008E3D8D" w:rsidP="008E3D8D"/>
    <w:p w14:paraId="15B38534" w14:textId="77777777" w:rsidR="008E3D8D" w:rsidRPr="00123C4D" w:rsidRDefault="008E3D8D" w:rsidP="008E3D8D">
      <w:pPr>
        <w:spacing w:after="308"/>
        <w:rPr>
          <w:b/>
          <w:bCs/>
        </w:rPr>
      </w:pPr>
    </w:p>
    <w:p w14:paraId="375120F6" w14:textId="77777777" w:rsidR="008E3D8D" w:rsidRDefault="008E3D8D" w:rsidP="008E3D8D"/>
    <w:p w14:paraId="54970DD5" w14:textId="77777777" w:rsidR="008E3D8D" w:rsidRDefault="008E3D8D" w:rsidP="0059371C">
      <w:pPr>
        <w:pStyle w:val="Cmsor1"/>
        <w:numPr>
          <w:ilvl w:val="0"/>
          <w:numId w:val="0"/>
        </w:numPr>
        <w:rPr>
          <w:rFonts w:asciiTheme="minorHAnsi" w:hAnsiTheme="minorHAnsi" w:cstheme="minorHAnsi"/>
          <w:b/>
        </w:rPr>
      </w:pPr>
    </w:p>
    <w:p w14:paraId="38E00868" w14:textId="63FBF947" w:rsidR="00F14870" w:rsidRPr="0059371C" w:rsidRDefault="00F14870" w:rsidP="0059371C">
      <w:pPr>
        <w:pStyle w:val="Cmsor1"/>
        <w:numPr>
          <w:ilvl w:val="0"/>
          <w:numId w:val="0"/>
        </w:numPr>
        <w:rPr>
          <w:rFonts w:asciiTheme="minorHAnsi" w:hAnsiTheme="minorHAnsi" w:cstheme="minorHAnsi"/>
          <w:b/>
        </w:rPr>
      </w:pPr>
      <w:r w:rsidRPr="0059371C">
        <w:rPr>
          <w:rFonts w:asciiTheme="minorHAnsi" w:hAnsiTheme="minorHAnsi" w:cstheme="minorHAnsi"/>
          <w:b/>
        </w:rPr>
        <w:t>A vízszigetelő lemez időközönkénti ellenőrzése és tisztítása</w:t>
      </w:r>
      <w:r w:rsidR="0059371C">
        <w:rPr>
          <w:rFonts w:asciiTheme="minorHAnsi" w:hAnsiTheme="minorHAnsi" w:cstheme="minorHAnsi"/>
          <w:b/>
        </w:rPr>
        <w:t>:</w:t>
      </w:r>
    </w:p>
    <w:p w14:paraId="05AF5B12" w14:textId="36977294" w:rsidR="00F14870" w:rsidRDefault="00F14870" w:rsidP="0059371C">
      <w:pPr>
        <w:ind w:right="10"/>
        <w:rPr>
          <w:rFonts w:cstheme="minorHAnsi"/>
        </w:rPr>
      </w:pPr>
      <w:r w:rsidRPr="0059371C">
        <w:rPr>
          <w:rFonts w:cstheme="minorHAnsi"/>
        </w:rPr>
        <w:t>Ahhoz, hogy a vízszigetelő lemez maximális teljesítményét tudja nyújtani és hosszú távon megőrizze tulajdonságait, a tetőt ajánlott rendszeres időközönként ellenőrizni és megtisztítani.</w:t>
      </w:r>
    </w:p>
    <w:p w14:paraId="33457A7C" w14:textId="644F526A" w:rsidR="00F14870" w:rsidRPr="0059371C" w:rsidRDefault="00F14870" w:rsidP="00F14870">
      <w:pPr>
        <w:spacing w:after="10"/>
        <w:ind w:left="265" w:right="10"/>
        <w:rPr>
          <w:rFonts w:cstheme="minorHAnsi"/>
        </w:rPr>
      </w:pPr>
      <w:r w:rsidRPr="0059371C">
        <w:rPr>
          <w:rFonts w:cstheme="minorHAnsi"/>
        </w:rPr>
        <w:t>Ezeket a műveleteket az alábbi lista foglalja össze</w:t>
      </w:r>
      <w:r w:rsidR="000B1BB0">
        <w:rPr>
          <w:rFonts w:cstheme="minorHAnsi"/>
        </w:rPr>
        <w:t>:</w:t>
      </w:r>
    </w:p>
    <w:p w14:paraId="78A9CE1D" w14:textId="77777777" w:rsidR="000B1BB0" w:rsidRDefault="000B1BB0" w:rsidP="0059371C">
      <w:pPr>
        <w:ind w:left="265" w:right="10"/>
        <w:rPr>
          <w:rFonts w:cstheme="minorHAnsi"/>
        </w:rPr>
      </w:pPr>
    </w:p>
    <w:p w14:paraId="563776ED" w14:textId="24E82395" w:rsidR="00F14870" w:rsidRDefault="00F14870" w:rsidP="0059371C">
      <w:pPr>
        <w:ind w:left="265" w:right="10"/>
        <w:rPr>
          <w:rFonts w:cstheme="minorHAnsi"/>
        </w:rPr>
      </w:pPr>
      <w:r w:rsidRPr="0059371C">
        <w:rPr>
          <w:rFonts w:cstheme="minorHAnsi"/>
        </w:rPr>
        <w:t>A konkrét esettől függően egyéb ellenőrzések és javítási/karbantartási műveletek is hasznosak/szükségesek lehetnek, illetve az is előfordulhat, hogy ezeket sűrűbben kell elvégezni. Ilyen esetben tervezőnek vagy szigetelő szakembernek kell kiegészítenie útmutatásunkat.</w:t>
      </w:r>
    </w:p>
    <w:p w14:paraId="2350F949" w14:textId="77777777" w:rsidR="00546DE8" w:rsidRPr="0059371C" w:rsidRDefault="00546DE8" w:rsidP="00B7610E">
      <w:pPr>
        <w:ind w:right="10"/>
        <w:rPr>
          <w:rFonts w:cstheme="minorHAnsi"/>
        </w:rPr>
      </w:pPr>
    </w:p>
    <w:p w14:paraId="28DA3917" w14:textId="77777777" w:rsidR="00F14870" w:rsidRDefault="00F14870" w:rsidP="000B1BB0">
      <w:pPr>
        <w:pStyle w:val="Cmsor1"/>
        <w:numPr>
          <w:ilvl w:val="0"/>
          <w:numId w:val="0"/>
        </w:numPr>
        <w:spacing w:after="0"/>
      </w:pPr>
      <w:r>
        <w:t>Általános ellenőrzések</w:t>
      </w:r>
    </w:p>
    <w:tbl>
      <w:tblPr>
        <w:tblStyle w:val="TableGrid"/>
        <w:tblW w:w="8692" w:type="dxa"/>
        <w:tblInd w:w="409" w:type="dxa"/>
        <w:tblCellMar>
          <w:top w:w="25" w:type="dxa"/>
          <w:left w:w="80" w:type="dxa"/>
          <w:right w:w="60" w:type="dxa"/>
        </w:tblCellMar>
        <w:tblLook w:val="04A0" w:firstRow="1" w:lastRow="0" w:firstColumn="1" w:lastColumn="0" w:noHBand="0" w:noVBand="1"/>
      </w:tblPr>
      <w:tblGrid>
        <w:gridCol w:w="3197"/>
        <w:gridCol w:w="1494"/>
        <w:gridCol w:w="1418"/>
        <w:gridCol w:w="2583"/>
      </w:tblGrid>
      <w:tr w:rsidR="00F14870" w14:paraId="615BC3BF" w14:textId="77777777" w:rsidTr="00B7610E">
        <w:trPr>
          <w:trHeight w:val="412"/>
        </w:trPr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284"/>
            <w:vAlign w:val="center"/>
          </w:tcPr>
          <w:p w14:paraId="56CCFCC6" w14:textId="77777777" w:rsidR="00F14870" w:rsidRDefault="00F14870" w:rsidP="00472928">
            <w:pPr>
              <w:spacing w:line="259" w:lineRule="auto"/>
              <w:ind w:righ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>Általános ellenőrzések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284"/>
          </w:tcPr>
          <w:p w14:paraId="110A1478" w14:textId="77777777" w:rsidR="00F14870" w:rsidRDefault="00F14870" w:rsidP="00472928">
            <w:pPr>
              <w:spacing w:line="259" w:lineRule="auto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>Gyakoriság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284"/>
            <w:vAlign w:val="center"/>
          </w:tcPr>
          <w:p w14:paraId="4ABFFF95" w14:textId="77777777" w:rsidR="00F14870" w:rsidRDefault="00F14870" w:rsidP="00472928">
            <w:pPr>
              <w:spacing w:line="259" w:lineRule="auto"/>
              <w:ind w:right="1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>Végzi: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08284"/>
            <w:vAlign w:val="center"/>
          </w:tcPr>
          <w:p w14:paraId="42BCD59D" w14:textId="77777777" w:rsidR="00F14870" w:rsidRDefault="00F14870" w:rsidP="00472928">
            <w:pPr>
              <w:spacing w:line="259" w:lineRule="auto"/>
              <w:ind w:right="1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>Megjegyzések</w:t>
            </w:r>
          </w:p>
        </w:tc>
      </w:tr>
      <w:tr w:rsidR="00F14870" w14:paraId="19EB7A0B" w14:textId="77777777" w:rsidTr="00B7610E">
        <w:trPr>
          <w:trHeight w:val="470"/>
        </w:trPr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15CD1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Lefolyók lombkosarainak megtisztítása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27D04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Félévente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2DA0C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Tulajdonos/ üzemeltető (*)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3BECC" w14:textId="77777777" w:rsidR="00F14870" w:rsidRDefault="00F14870" w:rsidP="00472928">
            <w:pPr>
              <w:spacing w:line="259" w:lineRule="auto"/>
            </w:pPr>
            <w:r>
              <w:rPr>
                <w:sz w:val="12"/>
              </w:rPr>
              <w:t>A lefolyók eltömődésének, illetve működésük korlátozásának vagy megakadályozásának elkerülésére</w:t>
            </w:r>
          </w:p>
        </w:tc>
      </w:tr>
      <w:tr w:rsidR="00F14870" w14:paraId="63978AC1" w14:textId="77777777" w:rsidTr="00B7610E">
        <w:trPr>
          <w:trHeight w:val="607"/>
        </w:trPr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5BAFB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 xml:space="preserve"> A vízszigetelő lemezen található szennyeződés (talaj, homok, stb.) eltávolítása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317DC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Félévente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72351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Tulajdonos/ üzemeltető (*)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2D6CE" w14:textId="77777777" w:rsidR="00F14870" w:rsidRDefault="00F14870" w:rsidP="00472928">
            <w:pPr>
              <w:spacing w:line="259" w:lineRule="auto"/>
            </w:pPr>
            <w:r>
              <w:rPr>
                <w:sz w:val="12"/>
              </w:rPr>
              <w:t>A termőkultúra kialakulásának megakadályozására, mely támogatná a növényzet és a mikroorganizmusok elterjedését</w:t>
            </w:r>
          </w:p>
        </w:tc>
      </w:tr>
      <w:tr w:rsidR="00F14870" w14:paraId="2D5FEA2B" w14:textId="77777777" w:rsidTr="00B7610E">
        <w:trPr>
          <w:trHeight w:val="470"/>
        </w:trPr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2F9DC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A tetőn található hulladék és esetleges törmelék eltávolítása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4E68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Szükség szerint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4AB51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Tulajdonos/ üzemeltető (*)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D43D4" w14:textId="77777777" w:rsidR="00F14870" w:rsidRDefault="00F14870" w:rsidP="00472928">
            <w:pPr>
              <w:spacing w:line="259" w:lineRule="auto"/>
            </w:pPr>
            <w:r>
              <w:rPr>
                <w:sz w:val="12"/>
              </w:rPr>
              <w:t>Annak megakadályozására, hogy idegen anyagok vagy hulladék kárt tegyenek a vízszigetelő lemezben</w:t>
            </w:r>
          </w:p>
        </w:tc>
      </w:tr>
      <w:tr w:rsidR="00F14870" w14:paraId="6F489F58" w14:textId="77777777" w:rsidTr="00B7610E">
        <w:trPr>
          <w:trHeight w:val="680"/>
        </w:trPr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73868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A tető és az arra telepített berendezések általános átvizsgálása, a nyilvánvaló problémák azonosítására (vízszigetelés, bevilágítók, épületgépészet, stb.)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BDE1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Félévente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04140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Tulajdonos/ üzemeltető (*)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3E5ED" w14:textId="77777777" w:rsidR="00F14870" w:rsidRDefault="00F14870" w:rsidP="00472928">
            <w:pPr>
              <w:spacing w:line="259" w:lineRule="auto"/>
            </w:pPr>
            <w:r>
              <w:rPr>
                <w:sz w:val="12"/>
              </w:rPr>
              <w:t xml:space="preserve">Annak biztosítására, hogy a problémák azonnal jelentve legyenek a javítási műveleteket elvégző félnek </w:t>
            </w:r>
          </w:p>
        </w:tc>
      </w:tr>
      <w:tr w:rsidR="00F14870" w14:paraId="43AF8476" w14:textId="77777777" w:rsidTr="00B7610E">
        <w:trPr>
          <w:trHeight w:val="744"/>
        </w:trPr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15E2B0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Az esetleges növényzet eltávolítása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64D2E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Félévente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EBD658" w14:textId="77777777" w:rsidR="00F14870" w:rsidRDefault="00F14870" w:rsidP="00472928">
            <w:pPr>
              <w:spacing w:line="259" w:lineRule="auto"/>
            </w:pPr>
            <w:r>
              <w:rPr>
                <w:sz w:val="14"/>
              </w:rPr>
              <w:t>Tulajdonos/ üzemeltető (*)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AD8E5" w14:textId="7925BE2C" w:rsidR="00F14870" w:rsidRDefault="00F14870" w:rsidP="00472928">
            <w:pPr>
              <w:spacing w:line="259" w:lineRule="auto"/>
              <w:ind w:right="56"/>
            </w:pPr>
            <w:r>
              <w:rPr>
                <w:sz w:val="12"/>
              </w:rPr>
              <w:t xml:space="preserve">A </w:t>
            </w:r>
            <w:r w:rsidR="00B7610E">
              <w:rPr>
                <w:sz w:val="12"/>
              </w:rPr>
              <w:t>PVC és FPO/TPO</w:t>
            </w:r>
            <w:r>
              <w:rPr>
                <w:sz w:val="12"/>
              </w:rPr>
              <w:t xml:space="preserve"> lemezek jól ellenállnak a gyökerek behatolásának, mindazonáltal tanácsos megakadályozni a növényzet növekedését és elterjedését </w:t>
            </w:r>
          </w:p>
        </w:tc>
      </w:tr>
      <w:tr w:rsidR="00B7610E" w14:paraId="4948D02D" w14:textId="77777777" w:rsidTr="00B7610E">
        <w:trPr>
          <w:trHeight w:val="744"/>
        </w:trPr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6D465E" w14:textId="4B9B1E44" w:rsidR="00B7610E" w:rsidRDefault="00B7610E" w:rsidP="00472928">
            <w:pPr>
              <w:rPr>
                <w:sz w:val="14"/>
              </w:rPr>
            </w:pPr>
            <w:r>
              <w:rPr>
                <w:sz w:val="14"/>
              </w:rPr>
              <w:t>A szigetelés ellenőrzése, hogy nem ér-e hozzá idegen anyag (pl.: kábelek, védő csövek, stb.)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14EB3" w14:textId="7BF6AEFA" w:rsidR="00B7610E" w:rsidRDefault="00B7610E" w:rsidP="00472928">
            <w:pPr>
              <w:rPr>
                <w:sz w:val="14"/>
              </w:rPr>
            </w:pPr>
            <w:r>
              <w:rPr>
                <w:sz w:val="14"/>
              </w:rPr>
              <w:t>Évente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51EF7" w14:textId="1CB44A82" w:rsidR="00B7610E" w:rsidRDefault="00B7610E" w:rsidP="00472928">
            <w:pPr>
              <w:rPr>
                <w:sz w:val="14"/>
              </w:rPr>
            </w:pPr>
            <w:r>
              <w:rPr>
                <w:sz w:val="14"/>
              </w:rPr>
              <w:t>Tulajdonos/ üzemeltető(*)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1BFD3" w14:textId="40D93BEC" w:rsidR="00B7610E" w:rsidRDefault="00B7610E" w:rsidP="00472928">
            <w:pPr>
              <w:ind w:right="56"/>
              <w:rPr>
                <w:sz w:val="12"/>
              </w:rPr>
            </w:pPr>
            <w:r>
              <w:rPr>
                <w:sz w:val="12"/>
              </w:rPr>
              <w:t>A szintetikus lemezek hajlamosak lehetnek elridegülni, merevvé</w:t>
            </w:r>
            <w:r w:rsidR="000B1BB0">
              <w:rPr>
                <w:sz w:val="12"/>
              </w:rPr>
              <w:t>, rugalmatlanná</w:t>
            </w:r>
            <w:r>
              <w:rPr>
                <w:sz w:val="12"/>
              </w:rPr>
              <w:t xml:space="preserve"> válni rendszeridegen anyaggal való érintkezés esetén (pl.: bitumen, különböző műanyagok, EPS szigetelés, stb.). Ez jelentősen lerövidíti a várható élettartamukat.</w:t>
            </w:r>
          </w:p>
        </w:tc>
      </w:tr>
    </w:tbl>
    <w:p w14:paraId="3F797058" w14:textId="408027FF" w:rsidR="00F14870" w:rsidRDefault="00F14870" w:rsidP="00F14870">
      <w:pPr>
        <w:spacing w:after="290"/>
        <w:ind w:left="400"/>
        <w:rPr>
          <w:sz w:val="12"/>
        </w:rPr>
      </w:pPr>
      <w:r>
        <w:rPr>
          <w:sz w:val="12"/>
        </w:rPr>
        <w:t>* Ezt a feladatot ellenőrzési és karbantartási szerződés megkötésével szakcégre lehet bízni.</w:t>
      </w:r>
    </w:p>
    <w:p w14:paraId="39F60DD9" w14:textId="0B47E0AA" w:rsidR="00C0259D" w:rsidRPr="00C01B4C" w:rsidRDefault="00C0259D" w:rsidP="005E01A8">
      <w:pPr>
        <w:tabs>
          <w:tab w:val="left" w:pos="6264"/>
        </w:tabs>
      </w:pPr>
    </w:p>
    <w:sectPr w:rsidR="00C0259D" w:rsidRPr="00C01B4C" w:rsidSect="007D410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1A78F" w14:textId="77777777" w:rsidR="00062D8A" w:rsidRDefault="00062D8A" w:rsidP="00F90773">
      <w:pPr>
        <w:spacing w:after="0" w:line="240" w:lineRule="auto"/>
      </w:pPr>
      <w:r>
        <w:separator/>
      </w:r>
    </w:p>
  </w:endnote>
  <w:endnote w:type="continuationSeparator" w:id="0">
    <w:p w14:paraId="186B2545" w14:textId="77777777" w:rsidR="00062D8A" w:rsidRDefault="00062D8A" w:rsidP="00F9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73F6" w14:textId="77777777" w:rsidR="00CF0C75" w:rsidRDefault="00CF0C75">
    <w:pPr>
      <w:pStyle w:val="llb"/>
    </w:pPr>
    <w:r>
      <w:rPr>
        <w:noProof/>
        <w:lang w:eastAsia="hu-HU"/>
      </w:rPr>
      <w:drawing>
        <wp:anchor distT="0" distB="0" distL="114300" distR="114300" simplePos="0" relativeHeight="251662336" behindDoc="1" locked="0" layoutInCell="1" allowOverlap="1" wp14:anchorId="5F362BD4" wp14:editId="3C3C4CEA">
          <wp:simplePos x="0" y="0"/>
          <wp:positionH relativeFrom="column">
            <wp:posOffset>-581025</wp:posOffset>
          </wp:positionH>
          <wp:positionV relativeFrom="paragraph">
            <wp:posOffset>-266700</wp:posOffset>
          </wp:positionV>
          <wp:extent cx="8308340" cy="619125"/>
          <wp:effectExtent l="0" t="0" r="0" b="9525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jánlatminta_láb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834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1CE6F" w14:textId="77777777" w:rsidR="002C163C" w:rsidRDefault="00B432B0">
    <w:pPr>
      <w:pStyle w:val="llb"/>
    </w:pPr>
    <w:r>
      <w:rPr>
        <w:noProof/>
        <w:lang w:eastAsia="hu-HU"/>
      </w:rPr>
      <w:drawing>
        <wp:anchor distT="0" distB="0" distL="114300" distR="114300" simplePos="0" relativeHeight="251665408" behindDoc="0" locked="0" layoutInCell="1" allowOverlap="1" wp14:anchorId="6A1981C8" wp14:editId="6F94C466">
          <wp:simplePos x="0" y="0"/>
          <wp:positionH relativeFrom="column">
            <wp:posOffset>-708660</wp:posOffset>
          </wp:positionH>
          <wp:positionV relativeFrom="paragraph">
            <wp:posOffset>-290830</wp:posOffset>
          </wp:positionV>
          <wp:extent cx="8275955" cy="616585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ánlat láb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5955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FEE3" w14:textId="77777777" w:rsidR="00062D8A" w:rsidRDefault="00062D8A" w:rsidP="00F90773">
      <w:pPr>
        <w:spacing w:after="0" w:line="240" w:lineRule="auto"/>
      </w:pPr>
      <w:r>
        <w:separator/>
      </w:r>
    </w:p>
  </w:footnote>
  <w:footnote w:type="continuationSeparator" w:id="0">
    <w:p w14:paraId="04815086" w14:textId="77777777" w:rsidR="00062D8A" w:rsidRDefault="00062D8A" w:rsidP="00F90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B14D" w14:textId="77777777" w:rsidR="00CF0C75" w:rsidRDefault="00CF0C75">
    <w:pPr>
      <w:pStyle w:val="lfej"/>
    </w:pPr>
    <w:r>
      <w:rPr>
        <w:noProof/>
        <w:lang w:eastAsia="hu-HU"/>
      </w:rPr>
      <w:drawing>
        <wp:anchor distT="0" distB="0" distL="114300" distR="114300" simplePos="0" relativeHeight="251664384" behindDoc="1" locked="0" layoutInCell="1" allowOverlap="1" wp14:anchorId="28E5C9C0" wp14:editId="1279A185">
          <wp:simplePos x="0" y="0"/>
          <wp:positionH relativeFrom="column">
            <wp:posOffset>-657225</wp:posOffset>
          </wp:positionH>
          <wp:positionV relativeFrom="paragraph">
            <wp:posOffset>-114935</wp:posOffset>
          </wp:positionV>
          <wp:extent cx="7128000" cy="532800"/>
          <wp:effectExtent l="0" t="0" r="0" b="635"/>
          <wp:wrapNone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ánlatminta_fej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9E51F" w14:textId="77777777" w:rsidR="00F90773" w:rsidRDefault="00F90773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05F923C" wp14:editId="1D79F0D9">
          <wp:simplePos x="0" y="0"/>
          <wp:positionH relativeFrom="column">
            <wp:posOffset>-652145</wp:posOffset>
          </wp:positionH>
          <wp:positionV relativeFrom="paragraph">
            <wp:posOffset>-107315</wp:posOffset>
          </wp:positionV>
          <wp:extent cx="7128000" cy="532800"/>
          <wp:effectExtent l="0" t="0" r="0" b="635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ánlatminta_fejlé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12F4E"/>
    <w:multiLevelType w:val="hybridMultilevel"/>
    <w:tmpl w:val="F994683A"/>
    <w:lvl w:ilvl="0" w:tplc="0C7C43E4">
      <w:start w:val="12"/>
      <w:numFmt w:val="decimal"/>
      <w:lvlText w:val="%1."/>
      <w:lvlJc w:val="left"/>
      <w:pPr>
        <w:ind w:left="5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F47C7C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88D37A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3C832EE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A890E2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4E21DC0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727420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040FE2C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FE26980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B6451B"/>
    <w:multiLevelType w:val="hybridMultilevel"/>
    <w:tmpl w:val="B348416A"/>
    <w:lvl w:ilvl="0" w:tplc="DDA80492">
      <w:start w:val="5"/>
      <w:numFmt w:val="decimal"/>
      <w:lvlText w:val="%1."/>
      <w:lvlJc w:val="left"/>
      <w:pPr>
        <w:ind w:left="4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50E557A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2FAD152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06A9436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738761C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F5D2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2BE6EF2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7C1E52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C001F8E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16405C"/>
    <w:multiLevelType w:val="hybridMultilevel"/>
    <w:tmpl w:val="99B2B330"/>
    <w:lvl w:ilvl="0" w:tplc="CF768BF8">
      <w:start w:val="1"/>
      <w:numFmt w:val="bullet"/>
      <w:lvlText w:val="-"/>
      <w:lvlJc w:val="left"/>
      <w:pPr>
        <w:ind w:left="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6943F92">
      <w:start w:val="1"/>
      <w:numFmt w:val="bullet"/>
      <w:lvlText w:val="o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1EDF88">
      <w:start w:val="1"/>
      <w:numFmt w:val="bullet"/>
      <w:lvlText w:val="▪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0000044">
      <w:start w:val="1"/>
      <w:numFmt w:val="bullet"/>
      <w:lvlText w:val="•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48045C">
      <w:start w:val="1"/>
      <w:numFmt w:val="bullet"/>
      <w:lvlText w:val="o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2A2FF5C">
      <w:start w:val="1"/>
      <w:numFmt w:val="bullet"/>
      <w:lvlText w:val="▪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1B8445C">
      <w:start w:val="1"/>
      <w:numFmt w:val="bullet"/>
      <w:lvlText w:val="•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AA24228">
      <w:start w:val="1"/>
      <w:numFmt w:val="bullet"/>
      <w:lvlText w:val="o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FB81ECC">
      <w:start w:val="1"/>
      <w:numFmt w:val="bullet"/>
      <w:lvlText w:val="▪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5621E0"/>
    <w:multiLevelType w:val="hybridMultilevel"/>
    <w:tmpl w:val="9A264CDA"/>
    <w:lvl w:ilvl="0" w:tplc="DACA2F2C">
      <w:start w:val="1"/>
      <w:numFmt w:val="bullet"/>
      <w:lvlText w:val="-"/>
      <w:lvlJc w:val="left"/>
      <w:pPr>
        <w:ind w:left="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4481B72">
      <w:start w:val="1"/>
      <w:numFmt w:val="bullet"/>
      <w:lvlText w:val="o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D7C4150">
      <w:start w:val="1"/>
      <w:numFmt w:val="bullet"/>
      <w:lvlText w:val="▪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C20385A">
      <w:start w:val="1"/>
      <w:numFmt w:val="bullet"/>
      <w:lvlText w:val="•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9266C98">
      <w:start w:val="1"/>
      <w:numFmt w:val="bullet"/>
      <w:lvlText w:val="o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564E624">
      <w:start w:val="1"/>
      <w:numFmt w:val="bullet"/>
      <w:lvlText w:val="▪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C749FE4">
      <w:start w:val="1"/>
      <w:numFmt w:val="bullet"/>
      <w:lvlText w:val="•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D2F22E">
      <w:start w:val="1"/>
      <w:numFmt w:val="bullet"/>
      <w:lvlText w:val="o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35A6C2C">
      <w:start w:val="1"/>
      <w:numFmt w:val="bullet"/>
      <w:lvlText w:val="▪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347505"/>
    <w:multiLevelType w:val="hybridMultilevel"/>
    <w:tmpl w:val="26F6F62C"/>
    <w:lvl w:ilvl="0" w:tplc="B46E6EE8">
      <w:start w:val="1"/>
      <w:numFmt w:val="bullet"/>
      <w:lvlText w:val="-"/>
      <w:lvlJc w:val="left"/>
      <w:pPr>
        <w:ind w:left="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3C0D47E">
      <w:start w:val="1"/>
      <w:numFmt w:val="bullet"/>
      <w:lvlText w:val="o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D54D09A">
      <w:start w:val="1"/>
      <w:numFmt w:val="bullet"/>
      <w:lvlText w:val="▪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1EA308C">
      <w:start w:val="1"/>
      <w:numFmt w:val="bullet"/>
      <w:lvlText w:val="•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6D04824">
      <w:start w:val="1"/>
      <w:numFmt w:val="bullet"/>
      <w:lvlText w:val="o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FD2039E">
      <w:start w:val="1"/>
      <w:numFmt w:val="bullet"/>
      <w:lvlText w:val="▪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522A7E6">
      <w:start w:val="1"/>
      <w:numFmt w:val="bullet"/>
      <w:lvlText w:val="•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9461122">
      <w:start w:val="1"/>
      <w:numFmt w:val="bullet"/>
      <w:lvlText w:val="o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6B01544">
      <w:start w:val="1"/>
      <w:numFmt w:val="bullet"/>
      <w:lvlText w:val="▪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4F14F6"/>
    <w:multiLevelType w:val="hybridMultilevel"/>
    <w:tmpl w:val="9E4C33AC"/>
    <w:lvl w:ilvl="0" w:tplc="AD80867C">
      <w:start w:val="9"/>
      <w:numFmt w:val="decimal"/>
      <w:lvlText w:val="%1."/>
      <w:lvlJc w:val="left"/>
      <w:pPr>
        <w:ind w:left="5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680D40C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A8E48A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E8633C6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9529698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A343DAC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B14F6D2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50757E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706B6E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315D37"/>
    <w:multiLevelType w:val="hybridMultilevel"/>
    <w:tmpl w:val="8CD667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F6468"/>
    <w:multiLevelType w:val="hybridMultilevel"/>
    <w:tmpl w:val="57C81842"/>
    <w:lvl w:ilvl="0" w:tplc="01A0A966">
      <w:start w:val="4"/>
      <w:numFmt w:val="decimal"/>
      <w:lvlText w:val="%1."/>
      <w:lvlJc w:val="left"/>
      <w:pPr>
        <w:ind w:left="4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98AA426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F66BA6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618964A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61A4E1E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04E40F8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600AA0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D0CCB9C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0F4D9E2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042A3F"/>
    <w:multiLevelType w:val="hybridMultilevel"/>
    <w:tmpl w:val="C2666194"/>
    <w:lvl w:ilvl="0" w:tplc="0ACEC660">
      <w:start w:val="6"/>
      <w:numFmt w:val="decimal"/>
      <w:lvlText w:val="%1."/>
      <w:lvlJc w:val="left"/>
      <w:pPr>
        <w:ind w:left="4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B801DAC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1F08CB0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FD0707A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54EA768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42E8E2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C0E46AA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F68FBC2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2241D4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6E1138"/>
    <w:multiLevelType w:val="hybridMultilevel"/>
    <w:tmpl w:val="6B58AE68"/>
    <w:lvl w:ilvl="0" w:tplc="3BC0BE90">
      <w:start w:val="1"/>
      <w:numFmt w:val="decimal"/>
      <w:pStyle w:val="Cmsor1"/>
      <w:lvlText w:val="%1."/>
      <w:lvlJc w:val="left"/>
      <w:pPr>
        <w:ind w:left="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707576">
      <w:start w:val="1"/>
      <w:numFmt w:val="lowerLetter"/>
      <w:lvlText w:val="%2"/>
      <w:lvlJc w:val="left"/>
      <w:pPr>
        <w:ind w:left="108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7E8B60">
      <w:start w:val="1"/>
      <w:numFmt w:val="lowerRoman"/>
      <w:lvlText w:val="%3"/>
      <w:lvlJc w:val="left"/>
      <w:pPr>
        <w:ind w:left="180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E2638">
      <w:start w:val="1"/>
      <w:numFmt w:val="decimal"/>
      <w:lvlText w:val="%4"/>
      <w:lvlJc w:val="left"/>
      <w:pPr>
        <w:ind w:left="252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4C2E52">
      <w:start w:val="1"/>
      <w:numFmt w:val="lowerLetter"/>
      <w:lvlText w:val="%5"/>
      <w:lvlJc w:val="left"/>
      <w:pPr>
        <w:ind w:left="324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81CA8">
      <w:start w:val="1"/>
      <w:numFmt w:val="lowerRoman"/>
      <w:lvlText w:val="%6"/>
      <w:lvlJc w:val="left"/>
      <w:pPr>
        <w:ind w:left="396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563CD0">
      <w:start w:val="1"/>
      <w:numFmt w:val="decimal"/>
      <w:lvlText w:val="%7"/>
      <w:lvlJc w:val="left"/>
      <w:pPr>
        <w:ind w:left="468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3CEBB6">
      <w:start w:val="1"/>
      <w:numFmt w:val="lowerLetter"/>
      <w:lvlText w:val="%8"/>
      <w:lvlJc w:val="left"/>
      <w:pPr>
        <w:ind w:left="540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32A04A">
      <w:start w:val="1"/>
      <w:numFmt w:val="lowerRoman"/>
      <w:lvlText w:val="%9"/>
      <w:lvlJc w:val="left"/>
      <w:pPr>
        <w:ind w:left="6120"/>
      </w:pPr>
      <w:rPr>
        <w:rFonts w:ascii="Impact" w:eastAsia="Impact" w:hAnsi="Impact" w:cs="Impac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E64A7C"/>
    <w:multiLevelType w:val="hybridMultilevel"/>
    <w:tmpl w:val="82D4932C"/>
    <w:lvl w:ilvl="0" w:tplc="962E0F6A">
      <w:start w:val="1"/>
      <w:numFmt w:val="lowerLetter"/>
      <w:lvlText w:val="%1)"/>
      <w:lvlJc w:val="left"/>
      <w:pPr>
        <w:ind w:left="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1038A6">
      <w:start w:val="1"/>
      <w:numFmt w:val="lowerLetter"/>
      <w:lvlText w:val="%2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72FE64">
      <w:start w:val="1"/>
      <w:numFmt w:val="lowerRoman"/>
      <w:lvlText w:val="%3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5CA7702">
      <w:start w:val="1"/>
      <w:numFmt w:val="decimal"/>
      <w:lvlText w:val="%4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849016">
      <w:start w:val="1"/>
      <w:numFmt w:val="lowerLetter"/>
      <w:lvlText w:val="%5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421408">
      <w:start w:val="1"/>
      <w:numFmt w:val="lowerRoman"/>
      <w:lvlText w:val="%6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8BE5DE4">
      <w:start w:val="1"/>
      <w:numFmt w:val="decimal"/>
      <w:lvlText w:val="%7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A70AA96">
      <w:start w:val="1"/>
      <w:numFmt w:val="lowerLetter"/>
      <w:lvlText w:val="%8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938FC96">
      <w:start w:val="1"/>
      <w:numFmt w:val="lowerRoman"/>
      <w:lvlText w:val="%9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7D2790"/>
    <w:multiLevelType w:val="hybridMultilevel"/>
    <w:tmpl w:val="FAEE0CD6"/>
    <w:lvl w:ilvl="0" w:tplc="B9F217C2">
      <w:start w:val="11"/>
      <w:numFmt w:val="decimal"/>
      <w:lvlText w:val="%1."/>
      <w:lvlJc w:val="left"/>
      <w:pPr>
        <w:ind w:left="5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37AA9E2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18414C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A68DC8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E123896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426CA0E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C88DBE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BF09530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6AACEA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0859767">
    <w:abstractNumId w:val="6"/>
  </w:num>
  <w:num w:numId="2" w16cid:durableId="669065387">
    <w:abstractNumId w:val="7"/>
  </w:num>
  <w:num w:numId="3" w16cid:durableId="1555462941">
    <w:abstractNumId w:val="1"/>
  </w:num>
  <w:num w:numId="4" w16cid:durableId="542137511">
    <w:abstractNumId w:val="8"/>
  </w:num>
  <w:num w:numId="5" w16cid:durableId="1929119395">
    <w:abstractNumId w:val="5"/>
  </w:num>
  <w:num w:numId="6" w16cid:durableId="2056003294">
    <w:abstractNumId w:val="11"/>
  </w:num>
  <w:num w:numId="7" w16cid:durableId="1594586707">
    <w:abstractNumId w:val="0"/>
  </w:num>
  <w:num w:numId="8" w16cid:durableId="1680766290">
    <w:abstractNumId w:val="10"/>
  </w:num>
  <w:num w:numId="9" w16cid:durableId="1145700797">
    <w:abstractNumId w:val="4"/>
  </w:num>
  <w:num w:numId="10" w16cid:durableId="953950017">
    <w:abstractNumId w:val="3"/>
  </w:num>
  <w:num w:numId="11" w16cid:durableId="1185830541">
    <w:abstractNumId w:val="2"/>
  </w:num>
  <w:num w:numId="12" w16cid:durableId="963774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73"/>
    <w:rsid w:val="00062D8A"/>
    <w:rsid w:val="000670B2"/>
    <w:rsid w:val="000B1BB0"/>
    <w:rsid w:val="00267159"/>
    <w:rsid w:val="002C163C"/>
    <w:rsid w:val="00425948"/>
    <w:rsid w:val="00546DE8"/>
    <w:rsid w:val="0059371C"/>
    <w:rsid w:val="00593A1F"/>
    <w:rsid w:val="005E01A8"/>
    <w:rsid w:val="006573EB"/>
    <w:rsid w:val="006A0A6C"/>
    <w:rsid w:val="006C6FAB"/>
    <w:rsid w:val="00760436"/>
    <w:rsid w:val="007D4108"/>
    <w:rsid w:val="00810B4A"/>
    <w:rsid w:val="008472A7"/>
    <w:rsid w:val="00857FAD"/>
    <w:rsid w:val="008E3D8D"/>
    <w:rsid w:val="00A25CDF"/>
    <w:rsid w:val="00A42115"/>
    <w:rsid w:val="00B432B0"/>
    <w:rsid w:val="00B7108E"/>
    <w:rsid w:val="00B7610E"/>
    <w:rsid w:val="00BF2E9A"/>
    <w:rsid w:val="00C01B4C"/>
    <w:rsid w:val="00C0259D"/>
    <w:rsid w:val="00CF0C75"/>
    <w:rsid w:val="00EB6F82"/>
    <w:rsid w:val="00ED6CB3"/>
    <w:rsid w:val="00F14870"/>
    <w:rsid w:val="00F9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A18228"/>
  <w15:chartTrackingRefBased/>
  <w15:docId w15:val="{68B46694-15C9-4BD6-81DE-792D3F8E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Norml"/>
    <w:link w:val="Cmsor1Char"/>
    <w:uiPriority w:val="9"/>
    <w:qFormat/>
    <w:rsid w:val="00F14870"/>
    <w:pPr>
      <w:keepNext/>
      <w:keepLines/>
      <w:numPr>
        <w:numId w:val="12"/>
      </w:numPr>
      <w:spacing w:after="71"/>
      <w:ind w:left="279" w:hanging="10"/>
      <w:outlineLvl w:val="0"/>
    </w:pPr>
    <w:rPr>
      <w:rFonts w:ascii="Impact" w:eastAsia="Impact" w:hAnsi="Impact" w:cs="Impact"/>
      <w:color w:val="00000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9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90773"/>
  </w:style>
  <w:style w:type="paragraph" w:styleId="llb">
    <w:name w:val="footer"/>
    <w:basedOn w:val="Norml"/>
    <w:link w:val="llbChar"/>
    <w:uiPriority w:val="99"/>
    <w:unhideWhenUsed/>
    <w:rsid w:val="00F9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90773"/>
  </w:style>
  <w:style w:type="character" w:customStyle="1" w:styleId="Cmsor1Char">
    <w:name w:val="Címsor 1 Char"/>
    <w:basedOn w:val="Bekezdsalapbettpusa"/>
    <w:link w:val="Cmsor1"/>
    <w:uiPriority w:val="9"/>
    <w:rsid w:val="00F14870"/>
    <w:rPr>
      <w:rFonts w:ascii="Impact" w:eastAsia="Impact" w:hAnsi="Impact" w:cs="Impact"/>
      <w:color w:val="000000"/>
      <w:lang w:eastAsia="hu-HU"/>
    </w:rPr>
  </w:style>
  <w:style w:type="table" w:customStyle="1" w:styleId="TableGrid">
    <w:name w:val="TableGrid"/>
    <w:rsid w:val="00F1487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40769-463E-4E75-A04A-E0A87933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Nász  István</dc:creator>
  <cp:keywords/>
  <dc:description/>
  <cp:lastModifiedBy>Izabella Simon</cp:lastModifiedBy>
  <cp:revision>3</cp:revision>
  <cp:lastPrinted>2023-03-20T08:12:00Z</cp:lastPrinted>
  <dcterms:created xsi:type="dcterms:W3CDTF">2024-03-07T14:13:00Z</dcterms:created>
  <dcterms:modified xsi:type="dcterms:W3CDTF">2024-03-22T07:25:00Z</dcterms:modified>
</cp:coreProperties>
</file>